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512D4" w:rsidRPr="002034F8" w:rsidRDefault="006512D4" w:rsidP="006512D4">
      <w:pPr>
        <w:rPr>
          <w:rFonts w:eastAsia="Times New Roman"/>
          <w:u w:val="single"/>
          <w:lang w:val="en-NZ"/>
        </w:rPr>
      </w:pPr>
      <w:r w:rsidRPr="002034F8">
        <w:rPr>
          <w:rFonts w:eastAsia="Times New Roman"/>
          <w:u w:val="single"/>
          <w:lang w:val="en-NZ"/>
        </w:rPr>
        <w:t>Presidents thoughts</w:t>
      </w:r>
    </w:p>
    <w:p w:rsidR="006512D4" w:rsidRPr="006512D4" w:rsidRDefault="006512D4" w:rsidP="006512D4">
      <w:pPr>
        <w:rPr>
          <w:rFonts w:eastAsia="Times New Roman"/>
          <w:lang w:val="en-NZ"/>
        </w:rPr>
      </w:pPr>
      <w:r w:rsidRPr="006512D4">
        <w:rPr>
          <w:rFonts w:eastAsia="Times New Roman"/>
          <w:lang w:val="en-NZ"/>
        </w:rPr>
        <w:t>Hi All</w:t>
      </w:r>
    </w:p>
    <w:p w:rsidR="006512D4" w:rsidRPr="006512D4" w:rsidRDefault="006512D4" w:rsidP="006512D4">
      <w:pPr>
        <w:rPr>
          <w:rFonts w:eastAsia="Times New Roman"/>
          <w:lang w:val="en-NZ"/>
        </w:rPr>
      </w:pPr>
      <w:r w:rsidRPr="006512D4">
        <w:rPr>
          <w:rFonts w:eastAsia="Times New Roman"/>
          <w:lang w:val="en-NZ"/>
        </w:rPr>
        <w:t>I hope you are all enjoying the last of the spring and looking forward to the transition to summer.</w:t>
      </w:r>
    </w:p>
    <w:p w:rsidR="006512D4" w:rsidRPr="006512D4" w:rsidRDefault="00673135" w:rsidP="006512D4">
      <w:pPr>
        <w:rPr>
          <w:rFonts w:eastAsia="Times New Roman"/>
          <w:lang w:val="en-NZ"/>
        </w:rPr>
      </w:pPr>
      <w:r>
        <w:rPr>
          <w:rFonts w:eastAsia="Times New Roman"/>
          <w:lang w:val="en-NZ"/>
        </w:rPr>
        <w:t>Similar to this seasonal change</w:t>
      </w:r>
      <w:r w:rsidR="006512D4" w:rsidRPr="006512D4">
        <w:rPr>
          <w:rFonts w:eastAsia="Times New Roman"/>
          <w:lang w:val="en-NZ"/>
        </w:rPr>
        <w:t xml:space="preserve">, </w:t>
      </w:r>
      <w:r>
        <w:rPr>
          <w:rFonts w:eastAsia="Times New Roman"/>
          <w:lang w:val="en-NZ"/>
        </w:rPr>
        <w:t>our role</w:t>
      </w:r>
      <w:r w:rsidR="006512D4" w:rsidRPr="006512D4">
        <w:rPr>
          <w:rFonts w:eastAsia="Times New Roman"/>
          <w:lang w:val="en-NZ"/>
        </w:rPr>
        <w:t xml:space="preserve"> as commanders </w:t>
      </w:r>
      <w:r>
        <w:rPr>
          <w:rFonts w:eastAsia="Times New Roman"/>
          <w:lang w:val="en-NZ"/>
        </w:rPr>
        <w:t xml:space="preserve">could </w:t>
      </w:r>
      <w:r w:rsidR="00FE6E2A">
        <w:rPr>
          <w:rFonts w:eastAsia="Times New Roman"/>
          <w:lang w:val="en-NZ"/>
        </w:rPr>
        <w:t>potentially</w:t>
      </w:r>
      <w:r>
        <w:rPr>
          <w:rFonts w:eastAsia="Times New Roman"/>
          <w:lang w:val="en-NZ"/>
        </w:rPr>
        <w:t xml:space="preserve"> see some change soon. </w:t>
      </w:r>
      <w:r w:rsidR="006512D4" w:rsidRPr="006512D4">
        <w:rPr>
          <w:rFonts w:eastAsia="Times New Roman"/>
          <w:lang w:val="en-NZ"/>
        </w:rPr>
        <w:t>The difference between us and the seasonal change is</w:t>
      </w:r>
      <w:r>
        <w:rPr>
          <w:rFonts w:eastAsia="Times New Roman"/>
          <w:lang w:val="en-NZ"/>
        </w:rPr>
        <w:t>,</w:t>
      </w:r>
      <w:r w:rsidR="006512D4" w:rsidRPr="006512D4">
        <w:rPr>
          <w:rFonts w:eastAsia="Times New Roman"/>
          <w:lang w:val="en-NZ"/>
        </w:rPr>
        <w:t xml:space="preserve"> we can </w:t>
      </w:r>
      <w:r>
        <w:rPr>
          <w:rFonts w:eastAsia="Times New Roman"/>
          <w:lang w:val="en-NZ"/>
        </w:rPr>
        <w:t xml:space="preserve">have some </w:t>
      </w:r>
      <w:r w:rsidR="006512D4" w:rsidRPr="006512D4">
        <w:rPr>
          <w:rFonts w:eastAsia="Times New Roman"/>
          <w:lang w:val="en-NZ"/>
        </w:rPr>
        <w:t xml:space="preserve">influence </w:t>
      </w:r>
      <w:r>
        <w:rPr>
          <w:rFonts w:eastAsia="Times New Roman"/>
          <w:lang w:val="en-NZ"/>
        </w:rPr>
        <w:t>by being proactive during this review phase</w:t>
      </w:r>
      <w:r w:rsidR="006512D4" w:rsidRPr="006512D4">
        <w:rPr>
          <w:rFonts w:eastAsia="Times New Roman"/>
          <w:lang w:val="en-NZ"/>
        </w:rPr>
        <w:t>.</w:t>
      </w:r>
    </w:p>
    <w:p w:rsidR="006512D4" w:rsidRPr="006512D4" w:rsidRDefault="006512D4" w:rsidP="006512D4">
      <w:pPr>
        <w:rPr>
          <w:rFonts w:eastAsia="Times New Roman"/>
          <w:lang w:val="en-NZ"/>
        </w:rPr>
      </w:pPr>
      <w:r w:rsidRPr="006512D4">
        <w:rPr>
          <w:rFonts w:eastAsia="Times New Roman"/>
          <w:lang w:val="en-NZ"/>
        </w:rPr>
        <w:t>I believe that, particularly over the next few months, there is the greatest potential we will ever see in our careers, to steer how our role will look in the future</w:t>
      </w:r>
      <w:r w:rsidR="002034F8">
        <w:rPr>
          <w:rFonts w:eastAsia="Times New Roman"/>
          <w:lang w:val="en-NZ"/>
        </w:rPr>
        <w:t xml:space="preserve">, </w:t>
      </w:r>
      <w:r w:rsidRPr="006512D4">
        <w:rPr>
          <w:rFonts w:eastAsia="Times New Roman"/>
          <w:lang w:val="en-NZ"/>
        </w:rPr>
        <w:t xml:space="preserve"> for oursel</w:t>
      </w:r>
      <w:r w:rsidR="005D1A4A">
        <w:rPr>
          <w:rFonts w:eastAsia="Times New Roman"/>
          <w:lang w:val="en-NZ"/>
        </w:rPr>
        <w:t xml:space="preserve">ves and those that follow. There are  two main components to this, </w:t>
      </w:r>
      <w:r w:rsidRPr="006512D4">
        <w:rPr>
          <w:rFonts w:eastAsia="Times New Roman"/>
          <w:lang w:val="en-NZ"/>
        </w:rPr>
        <w:t xml:space="preserve">the Executive Officers effectiveness projects and the Fire Service review. </w:t>
      </w:r>
    </w:p>
    <w:p w:rsidR="006512D4" w:rsidRPr="006512D4" w:rsidRDefault="006512D4" w:rsidP="006512D4">
      <w:pPr>
        <w:rPr>
          <w:rFonts w:eastAsia="Times New Roman"/>
          <w:lang w:val="en-NZ"/>
        </w:rPr>
      </w:pPr>
      <w:r w:rsidRPr="006512D4">
        <w:rPr>
          <w:rFonts w:eastAsia="Times New Roman"/>
          <w:lang w:val="en-NZ"/>
        </w:rPr>
        <w:t>You are all no doubt familiar with the business model called “Above the line”. When people are ‘below the line’ they lack ownership and blame everyone else for the issues around them. The most damaging aspect is where a manager/leader is below the line as it sets the culture for all those around them.</w:t>
      </w:r>
    </w:p>
    <w:p w:rsidR="006512D4" w:rsidRPr="006512D4" w:rsidRDefault="006512D4" w:rsidP="006512D4">
      <w:pPr>
        <w:rPr>
          <w:rFonts w:eastAsia="Times New Roman"/>
          <w:lang w:val="en-NZ"/>
        </w:rPr>
      </w:pPr>
      <w:r w:rsidRPr="006512D4">
        <w:rPr>
          <w:rFonts w:eastAsia="Times New Roman"/>
          <w:lang w:val="en-NZ"/>
        </w:rPr>
        <w:t>‘Above the line’ is about ownership, being positive and proact</w:t>
      </w:r>
      <w:r w:rsidR="00673135">
        <w:rPr>
          <w:rFonts w:eastAsia="Times New Roman"/>
          <w:lang w:val="en-NZ"/>
        </w:rPr>
        <w:t>ive about everything we do</w:t>
      </w:r>
      <w:r w:rsidRPr="006512D4">
        <w:rPr>
          <w:rFonts w:eastAsia="Times New Roman"/>
          <w:lang w:val="en-NZ"/>
        </w:rPr>
        <w:t xml:space="preserve"> and</w:t>
      </w:r>
      <w:r w:rsidR="00673135">
        <w:rPr>
          <w:rFonts w:eastAsia="Times New Roman"/>
          <w:lang w:val="en-NZ"/>
        </w:rPr>
        <w:t xml:space="preserve"> so</w:t>
      </w:r>
      <w:r w:rsidRPr="006512D4">
        <w:rPr>
          <w:rFonts w:eastAsia="Times New Roman"/>
          <w:lang w:val="en-NZ"/>
        </w:rPr>
        <w:t xml:space="preserve"> ‘now’ is the most important time we all need to be ‘above the line’, taking ownership of our role and proactive in supporting the projects and review.</w:t>
      </w:r>
    </w:p>
    <w:p w:rsidR="006512D4" w:rsidRPr="006512D4" w:rsidRDefault="006512D4" w:rsidP="006512D4">
      <w:pPr>
        <w:rPr>
          <w:rFonts w:eastAsia="Times New Roman"/>
          <w:lang w:val="en-NZ"/>
        </w:rPr>
      </w:pPr>
    </w:p>
    <w:p w:rsidR="006512D4" w:rsidRPr="00673135" w:rsidRDefault="006512D4" w:rsidP="006512D4">
      <w:pPr>
        <w:rPr>
          <w:rFonts w:eastAsia="Times New Roman"/>
          <w:b/>
          <w:lang w:val="en-NZ"/>
        </w:rPr>
      </w:pPr>
      <w:r w:rsidRPr="00673135">
        <w:rPr>
          <w:rFonts w:eastAsia="Times New Roman"/>
          <w:b/>
          <w:lang w:val="en-NZ"/>
        </w:rPr>
        <w:t>EOs Effectiveness projects.</w:t>
      </w:r>
    </w:p>
    <w:p w:rsidR="006512D4" w:rsidRPr="006512D4" w:rsidRDefault="006512D4" w:rsidP="006512D4">
      <w:pPr>
        <w:rPr>
          <w:rFonts w:eastAsia="Times New Roman"/>
          <w:lang w:val="en-NZ"/>
        </w:rPr>
      </w:pPr>
      <w:r w:rsidRPr="006512D4">
        <w:rPr>
          <w:rFonts w:eastAsia="Times New Roman"/>
          <w:lang w:val="en-NZ"/>
        </w:rPr>
        <w:t>These 5 projects look at everything from our role clarity, the training needs that may result from this clarification, our personal management and the business support</w:t>
      </w:r>
      <w:r w:rsidR="008F0377">
        <w:rPr>
          <w:rFonts w:eastAsia="Times New Roman"/>
          <w:lang w:val="en-NZ"/>
        </w:rPr>
        <w:t xml:space="preserve"> to the Executive officers.</w:t>
      </w:r>
    </w:p>
    <w:p w:rsidR="002D6E9F" w:rsidRDefault="002D6E9F" w:rsidP="002D6E9F">
      <w:pPr>
        <w:rPr>
          <w:rFonts w:eastAsia="Times New Roman"/>
          <w:lang w:val="en-NZ"/>
        </w:rPr>
      </w:pPr>
      <w:r>
        <w:rPr>
          <w:rFonts w:eastAsia="Times New Roman"/>
          <w:lang w:val="en-NZ"/>
        </w:rPr>
        <w:t>There is a complex linking between all the above  projects and other work going</w:t>
      </w:r>
      <w:r w:rsidR="002034F8">
        <w:rPr>
          <w:rFonts w:eastAsia="Times New Roman"/>
          <w:lang w:val="en-NZ"/>
        </w:rPr>
        <w:t xml:space="preserve"> on,</w:t>
      </w:r>
      <w:r>
        <w:rPr>
          <w:rFonts w:eastAsia="Times New Roman"/>
          <w:lang w:val="en-NZ"/>
        </w:rPr>
        <w:t xml:space="preserve"> </w:t>
      </w:r>
      <w:r w:rsidR="00306EA1">
        <w:rPr>
          <w:rFonts w:eastAsia="Times New Roman"/>
          <w:lang w:val="en-NZ"/>
        </w:rPr>
        <w:t xml:space="preserve">being the </w:t>
      </w:r>
      <w:r w:rsidR="006512D4" w:rsidRPr="006512D4">
        <w:rPr>
          <w:rFonts w:eastAsia="Times New Roman"/>
          <w:lang w:val="en-NZ"/>
        </w:rPr>
        <w:t xml:space="preserve"> 2015/16 contract agreements re the ‘entry and progre</w:t>
      </w:r>
      <w:r w:rsidR="00306EA1">
        <w:rPr>
          <w:rFonts w:eastAsia="Times New Roman"/>
          <w:lang w:val="en-NZ"/>
        </w:rPr>
        <w:t xml:space="preserve">ssion criteria of the EO role’ </w:t>
      </w:r>
      <w:r>
        <w:rPr>
          <w:rFonts w:eastAsia="Times New Roman"/>
          <w:lang w:val="en-NZ"/>
        </w:rPr>
        <w:t xml:space="preserve">and there is </w:t>
      </w:r>
      <w:r w:rsidR="00F23842">
        <w:rPr>
          <w:rFonts w:eastAsia="Times New Roman"/>
          <w:lang w:val="en-NZ"/>
        </w:rPr>
        <w:t xml:space="preserve">also a </w:t>
      </w:r>
      <w:r w:rsidR="00306EA1">
        <w:rPr>
          <w:rFonts w:eastAsia="Times New Roman"/>
          <w:lang w:val="en-NZ"/>
        </w:rPr>
        <w:t xml:space="preserve">national </w:t>
      </w:r>
      <w:r>
        <w:rPr>
          <w:rFonts w:eastAsia="Times New Roman"/>
          <w:lang w:val="en-NZ"/>
        </w:rPr>
        <w:t>call roster policy coming out</w:t>
      </w:r>
      <w:r w:rsidR="00306EA1">
        <w:rPr>
          <w:rFonts w:eastAsia="Times New Roman"/>
          <w:lang w:val="en-NZ"/>
        </w:rPr>
        <w:t xml:space="preserve"> for consultation</w:t>
      </w:r>
    </w:p>
    <w:p w:rsidR="006512D4" w:rsidRPr="006512D4" w:rsidRDefault="002D6E9F" w:rsidP="006512D4">
      <w:pPr>
        <w:rPr>
          <w:rFonts w:eastAsia="Times New Roman"/>
          <w:lang w:val="en-NZ"/>
        </w:rPr>
      </w:pPr>
      <w:r w:rsidRPr="006512D4">
        <w:rPr>
          <w:rFonts w:eastAsia="Times New Roman"/>
          <w:lang w:val="en-NZ"/>
        </w:rPr>
        <w:t>See Des’s update below to see where these projects are</w:t>
      </w:r>
      <w:r>
        <w:rPr>
          <w:rFonts w:eastAsia="Times New Roman"/>
          <w:lang w:val="en-NZ"/>
        </w:rPr>
        <w:t>.</w:t>
      </w:r>
    </w:p>
    <w:p w:rsidR="006512D4" w:rsidRPr="006512D4" w:rsidRDefault="006512D4" w:rsidP="006512D4">
      <w:pPr>
        <w:rPr>
          <w:rFonts w:eastAsia="Times New Roman"/>
          <w:lang w:val="en-NZ"/>
        </w:rPr>
      </w:pPr>
      <w:r w:rsidRPr="006512D4">
        <w:rPr>
          <w:rFonts w:eastAsia="Times New Roman"/>
          <w:lang w:val="en-NZ"/>
        </w:rPr>
        <w:t xml:space="preserve">Although some of these projects took a while to get off the ground I would like to compliment the fire service allocating a high priority </w:t>
      </w:r>
      <w:r w:rsidR="00F23842">
        <w:rPr>
          <w:rFonts w:eastAsia="Times New Roman"/>
          <w:lang w:val="en-NZ"/>
        </w:rPr>
        <w:t>to</w:t>
      </w:r>
      <w:r w:rsidRPr="006512D4">
        <w:rPr>
          <w:rFonts w:eastAsia="Times New Roman"/>
          <w:lang w:val="en-NZ"/>
        </w:rPr>
        <w:t xml:space="preserve"> these projects, given the mass of other work going on in the organisation. Everyone is busy, not just us.</w:t>
      </w:r>
    </w:p>
    <w:p w:rsidR="006512D4" w:rsidRPr="00673135" w:rsidRDefault="006512D4" w:rsidP="006512D4">
      <w:pPr>
        <w:rPr>
          <w:rFonts w:eastAsia="Times New Roman"/>
          <w:b/>
          <w:lang w:val="en-NZ"/>
        </w:rPr>
      </w:pPr>
      <w:r w:rsidRPr="00673135">
        <w:rPr>
          <w:rFonts w:eastAsia="Times New Roman"/>
          <w:b/>
          <w:lang w:val="en-NZ"/>
        </w:rPr>
        <w:t>Fire Service Review.</w:t>
      </w:r>
    </w:p>
    <w:p w:rsidR="006512D4" w:rsidRPr="006512D4" w:rsidRDefault="006512D4" w:rsidP="006512D4">
      <w:pPr>
        <w:rPr>
          <w:rFonts w:eastAsia="Times New Roman"/>
          <w:lang w:val="en-NZ"/>
        </w:rPr>
      </w:pPr>
      <w:r w:rsidRPr="006512D4">
        <w:rPr>
          <w:rFonts w:eastAsia="Times New Roman"/>
          <w:lang w:val="en-NZ"/>
        </w:rPr>
        <w:t xml:space="preserve">Stu Rooney </w:t>
      </w:r>
      <w:r w:rsidR="00F23842">
        <w:rPr>
          <w:rFonts w:eastAsia="Times New Roman"/>
          <w:lang w:val="en-NZ"/>
        </w:rPr>
        <w:t xml:space="preserve">along </w:t>
      </w:r>
      <w:r w:rsidRPr="006512D4">
        <w:rPr>
          <w:rFonts w:eastAsia="Times New Roman"/>
          <w:lang w:val="en-NZ"/>
        </w:rPr>
        <w:t>with DIA communications keep</w:t>
      </w:r>
      <w:r w:rsidR="00F23842">
        <w:rPr>
          <w:rFonts w:eastAsia="Times New Roman"/>
          <w:lang w:val="en-NZ"/>
        </w:rPr>
        <w:t>s</w:t>
      </w:r>
      <w:r w:rsidRPr="006512D4">
        <w:rPr>
          <w:rFonts w:eastAsia="Times New Roman"/>
          <w:lang w:val="en-NZ"/>
        </w:rPr>
        <w:t xml:space="preserve"> us well informed of the progress of the review and we link relevant documents on the website. Personally I am very keen on se</w:t>
      </w:r>
      <w:r w:rsidR="00306EA1">
        <w:rPr>
          <w:rFonts w:eastAsia="Times New Roman"/>
          <w:lang w:val="en-NZ"/>
        </w:rPr>
        <w:t>eing this review become reality.  H</w:t>
      </w:r>
      <w:r w:rsidR="00673135">
        <w:rPr>
          <w:rFonts w:eastAsia="Times New Roman"/>
          <w:lang w:val="en-NZ"/>
        </w:rPr>
        <w:t xml:space="preserve">opefully </w:t>
      </w:r>
      <w:r w:rsidR="00306EA1">
        <w:rPr>
          <w:rFonts w:eastAsia="Times New Roman"/>
          <w:lang w:val="en-NZ"/>
        </w:rPr>
        <w:t>it will resolve the</w:t>
      </w:r>
      <w:r w:rsidRPr="006512D4">
        <w:rPr>
          <w:rFonts w:eastAsia="Times New Roman"/>
          <w:lang w:val="en-NZ"/>
        </w:rPr>
        <w:t xml:space="preserve"> many challenges we face </w:t>
      </w:r>
      <w:r w:rsidR="00673135">
        <w:rPr>
          <w:rFonts w:eastAsia="Times New Roman"/>
          <w:lang w:val="en-NZ"/>
        </w:rPr>
        <w:t xml:space="preserve">managing the </w:t>
      </w:r>
      <w:r w:rsidR="00306EA1">
        <w:rPr>
          <w:rFonts w:eastAsia="Times New Roman"/>
          <w:lang w:val="en-NZ"/>
        </w:rPr>
        <w:t xml:space="preserve">outdated legislation </w:t>
      </w:r>
      <w:r w:rsidR="00673135">
        <w:rPr>
          <w:rFonts w:eastAsia="Times New Roman"/>
          <w:lang w:val="en-NZ"/>
        </w:rPr>
        <w:t xml:space="preserve"> </w:t>
      </w:r>
      <w:r w:rsidR="00306EA1">
        <w:rPr>
          <w:rFonts w:eastAsia="Times New Roman"/>
          <w:lang w:val="en-NZ"/>
        </w:rPr>
        <w:t xml:space="preserve">plus the  brigades and communities expectations. </w:t>
      </w:r>
      <w:r w:rsidR="00673135">
        <w:rPr>
          <w:rFonts w:eastAsia="Times New Roman"/>
          <w:lang w:val="en-NZ"/>
        </w:rPr>
        <w:t>As w</w:t>
      </w:r>
      <w:r w:rsidRPr="006512D4">
        <w:rPr>
          <w:rFonts w:eastAsia="Times New Roman"/>
          <w:lang w:val="en-NZ"/>
        </w:rPr>
        <w:t>e will have a major</w:t>
      </w:r>
      <w:r w:rsidR="00673135">
        <w:rPr>
          <w:rFonts w:eastAsia="Times New Roman"/>
          <w:lang w:val="en-NZ"/>
        </w:rPr>
        <w:t xml:space="preserve"> role</w:t>
      </w:r>
      <w:r w:rsidRPr="006512D4">
        <w:rPr>
          <w:rFonts w:eastAsia="Times New Roman"/>
          <w:lang w:val="en-NZ"/>
        </w:rPr>
        <w:t xml:space="preserve">  in implementing </w:t>
      </w:r>
      <w:r w:rsidR="00673135">
        <w:rPr>
          <w:rFonts w:eastAsia="Times New Roman"/>
          <w:lang w:val="en-NZ"/>
        </w:rPr>
        <w:t>future</w:t>
      </w:r>
      <w:r w:rsidRPr="006512D4">
        <w:rPr>
          <w:rFonts w:eastAsia="Times New Roman"/>
          <w:lang w:val="en-NZ"/>
        </w:rPr>
        <w:t xml:space="preserve"> changes, we need to have some influence in </w:t>
      </w:r>
      <w:r w:rsidR="00673135">
        <w:rPr>
          <w:rFonts w:eastAsia="Times New Roman"/>
          <w:lang w:val="en-NZ"/>
        </w:rPr>
        <w:t>the development process of</w:t>
      </w:r>
      <w:r w:rsidRPr="006512D4">
        <w:rPr>
          <w:rFonts w:eastAsia="Times New Roman"/>
          <w:lang w:val="en-NZ"/>
        </w:rPr>
        <w:t xml:space="preserve"> the new Service so that new challenges are not created.</w:t>
      </w:r>
    </w:p>
    <w:p w:rsidR="006512D4" w:rsidRPr="006512D4" w:rsidRDefault="006512D4" w:rsidP="006512D4">
      <w:pPr>
        <w:rPr>
          <w:rFonts w:eastAsia="Times New Roman"/>
          <w:lang w:val="en-NZ"/>
        </w:rPr>
      </w:pPr>
    </w:p>
    <w:p w:rsidR="006512D4" w:rsidRPr="006512D4" w:rsidRDefault="006512D4" w:rsidP="006512D4">
      <w:pPr>
        <w:rPr>
          <w:rFonts w:eastAsia="Times New Roman"/>
          <w:b/>
          <w:lang w:val="en-NZ"/>
        </w:rPr>
      </w:pPr>
      <w:r w:rsidRPr="006512D4">
        <w:rPr>
          <w:rFonts w:eastAsia="Times New Roman"/>
          <w:b/>
          <w:lang w:val="en-NZ"/>
        </w:rPr>
        <w:t xml:space="preserve">What do </w:t>
      </w:r>
      <w:r w:rsidR="00306EA1">
        <w:rPr>
          <w:rFonts w:eastAsia="Times New Roman"/>
          <w:b/>
          <w:lang w:val="en-NZ"/>
        </w:rPr>
        <w:t>we/</w:t>
      </w:r>
      <w:r w:rsidRPr="006512D4">
        <w:rPr>
          <w:rFonts w:eastAsia="Times New Roman"/>
          <w:b/>
          <w:lang w:val="en-NZ"/>
        </w:rPr>
        <w:t>you nee</w:t>
      </w:r>
      <w:r w:rsidR="00306EA1">
        <w:rPr>
          <w:rFonts w:eastAsia="Times New Roman"/>
          <w:b/>
          <w:lang w:val="en-NZ"/>
        </w:rPr>
        <w:t>d to do to be proactive.</w:t>
      </w:r>
    </w:p>
    <w:p w:rsidR="006512D4" w:rsidRPr="006512D4" w:rsidRDefault="006512D4" w:rsidP="006512D4">
      <w:pPr>
        <w:rPr>
          <w:rFonts w:eastAsia="Times New Roman"/>
          <w:lang w:val="en-NZ"/>
        </w:rPr>
      </w:pPr>
      <w:r w:rsidRPr="006512D4">
        <w:rPr>
          <w:rFonts w:eastAsia="Times New Roman"/>
          <w:lang w:val="en-NZ"/>
        </w:rPr>
        <w:t>To be proactive:</w:t>
      </w:r>
    </w:p>
    <w:p w:rsidR="006512D4" w:rsidRPr="006512D4" w:rsidRDefault="006512D4" w:rsidP="006512D4">
      <w:pPr>
        <w:numPr>
          <w:ilvl w:val="0"/>
          <w:numId w:val="1"/>
        </w:numPr>
        <w:contextualSpacing/>
        <w:rPr>
          <w:rFonts w:eastAsia="Times New Roman"/>
          <w:lang w:val="en-NZ"/>
        </w:rPr>
      </w:pPr>
      <w:r w:rsidRPr="006512D4">
        <w:rPr>
          <w:rFonts w:eastAsia="Times New Roman"/>
          <w:lang w:val="en-NZ"/>
        </w:rPr>
        <w:t>Complete the questionnaire/s that will come out related to the projects. Lets go for a 100% return</w:t>
      </w:r>
    </w:p>
    <w:p w:rsidR="006512D4" w:rsidRPr="006512D4" w:rsidRDefault="006512D4" w:rsidP="006512D4">
      <w:pPr>
        <w:numPr>
          <w:ilvl w:val="0"/>
          <w:numId w:val="1"/>
        </w:numPr>
        <w:contextualSpacing/>
        <w:rPr>
          <w:rFonts w:eastAsia="Times New Roman"/>
          <w:lang w:val="en-NZ"/>
        </w:rPr>
      </w:pPr>
      <w:r w:rsidRPr="006512D4">
        <w:rPr>
          <w:rFonts w:eastAsia="Times New Roman"/>
          <w:lang w:val="en-NZ"/>
        </w:rPr>
        <w:t>Some of you will or have been approached to be reps of the EOs in workshops across the 5 projects. You are being picked to provide a range of Urban and Rural diversity and busyness etc. Some of these workshops will happen very soon. Give them 100%</w:t>
      </w:r>
    </w:p>
    <w:p w:rsidR="006512D4" w:rsidRPr="006512D4" w:rsidRDefault="006512D4" w:rsidP="006512D4">
      <w:pPr>
        <w:numPr>
          <w:ilvl w:val="0"/>
          <w:numId w:val="1"/>
        </w:numPr>
        <w:contextualSpacing/>
        <w:rPr>
          <w:rFonts w:eastAsia="Times New Roman"/>
          <w:lang w:val="en-NZ"/>
        </w:rPr>
      </w:pPr>
      <w:r w:rsidRPr="006512D4">
        <w:rPr>
          <w:rFonts w:eastAsia="Times New Roman"/>
          <w:lang w:val="en-NZ"/>
        </w:rPr>
        <w:t>May or have been interviewed by a project team.</w:t>
      </w:r>
    </w:p>
    <w:p w:rsidR="006512D4" w:rsidRPr="006512D4" w:rsidRDefault="006512D4" w:rsidP="006512D4">
      <w:pPr>
        <w:numPr>
          <w:ilvl w:val="0"/>
          <w:numId w:val="1"/>
        </w:numPr>
        <w:contextualSpacing/>
        <w:rPr>
          <w:rFonts w:eastAsia="Times New Roman"/>
          <w:lang w:val="en-NZ"/>
        </w:rPr>
      </w:pPr>
      <w:r w:rsidRPr="006512D4">
        <w:rPr>
          <w:rFonts w:eastAsia="Times New Roman"/>
          <w:lang w:val="en-NZ"/>
        </w:rPr>
        <w:t xml:space="preserve">Use the ‘Forums’ on our new website, very important. We are at </w:t>
      </w:r>
      <w:hyperlink r:id="rId8" w:history="1">
        <w:r w:rsidRPr="006512D4">
          <w:rPr>
            <w:rFonts w:eastAsia="Times New Roman"/>
            <w:color w:val="0000FF" w:themeColor="hyperlink"/>
            <w:u w:val="single"/>
            <w:lang w:val="en-NZ"/>
          </w:rPr>
          <w:t>www.firerescuecommanders.org.nz</w:t>
        </w:r>
      </w:hyperlink>
      <w:r w:rsidRPr="006512D4">
        <w:rPr>
          <w:rFonts w:eastAsia="Times New Roman"/>
          <w:lang w:val="en-NZ"/>
        </w:rPr>
        <w:t xml:space="preserve">, and can even been found via a simple search on the google, excellent! Forums </w:t>
      </w:r>
      <w:r w:rsidR="002034F8">
        <w:rPr>
          <w:rFonts w:eastAsia="Times New Roman"/>
          <w:lang w:val="en-NZ"/>
        </w:rPr>
        <w:t xml:space="preserve">are in the secure member’s area, </w:t>
      </w:r>
      <w:r w:rsidRPr="006512D4">
        <w:rPr>
          <w:rFonts w:eastAsia="Times New Roman"/>
          <w:lang w:val="en-NZ"/>
        </w:rPr>
        <w:t>so only the members of the FRCA see them. We have limited opportunity to network amongst us EOs so the forums are the answer. Make comments, ask questions or start your own thread. Paul Henderson is doing a great job managing the website so if you need a hand registering or getting on the forums give him</w:t>
      </w:r>
      <w:r w:rsidR="002034F8">
        <w:rPr>
          <w:rFonts w:eastAsia="Times New Roman"/>
          <w:lang w:val="en-NZ"/>
        </w:rPr>
        <w:t xml:space="preserve"> a call</w:t>
      </w:r>
      <w:r w:rsidRPr="006512D4">
        <w:rPr>
          <w:rFonts w:eastAsia="Times New Roman"/>
          <w:lang w:val="en-NZ"/>
        </w:rPr>
        <w:t xml:space="preserve">. </w:t>
      </w:r>
    </w:p>
    <w:p w:rsidR="006512D4" w:rsidRPr="002034F8" w:rsidRDefault="006512D4" w:rsidP="006512D4">
      <w:pPr>
        <w:numPr>
          <w:ilvl w:val="0"/>
          <w:numId w:val="1"/>
        </w:numPr>
        <w:contextualSpacing/>
        <w:rPr>
          <w:rFonts w:eastAsia="Times New Roman"/>
          <w:b/>
          <w:lang w:val="en-NZ"/>
        </w:rPr>
      </w:pPr>
      <w:r w:rsidRPr="002034F8">
        <w:rPr>
          <w:rFonts w:eastAsia="Times New Roman"/>
          <w:lang w:val="en-NZ"/>
        </w:rPr>
        <w:t xml:space="preserve">Follow the Fire Service Review. Make comment, tell us what you think so we can collate our thoughts. </w:t>
      </w:r>
      <w:r w:rsidR="002034F8">
        <w:rPr>
          <w:rFonts w:eastAsia="Times New Roman"/>
          <w:lang w:val="en-NZ"/>
        </w:rPr>
        <w:t>Share your thoughts in the forums.</w:t>
      </w:r>
    </w:p>
    <w:p w:rsidR="002034F8" w:rsidRPr="002034F8" w:rsidRDefault="002034F8" w:rsidP="002034F8">
      <w:pPr>
        <w:ind w:left="720"/>
        <w:contextualSpacing/>
        <w:rPr>
          <w:rFonts w:eastAsia="Times New Roman"/>
          <w:b/>
          <w:lang w:val="en-NZ"/>
        </w:rPr>
      </w:pPr>
    </w:p>
    <w:p w:rsidR="006512D4" w:rsidRPr="006512D4" w:rsidRDefault="006512D4" w:rsidP="006512D4">
      <w:pPr>
        <w:rPr>
          <w:rFonts w:eastAsia="Times New Roman"/>
          <w:b/>
          <w:lang w:val="en-NZ"/>
        </w:rPr>
      </w:pPr>
      <w:r w:rsidRPr="006512D4">
        <w:rPr>
          <w:rFonts w:eastAsia="Times New Roman"/>
          <w:b/>
          <w:lang w:val="en-NZ"/>
        </w:rPr>
        <w:t xml:space="preserve">Performance assessments and movements within the range. </w:t>
      </w:r>
    </w:p>
    <w:p w:rsidR="006512D4" w:rsidRPr="006512D4" w:rsidRDefault="006512D4" w:rsidP="006512D4">
      <w:pPr>
        <w:rPr>
          <w:rFonts w:eastAsia="Times New Roman"/>
          <w:lang w:val="en-NZ"/>
        </w:rPr>
      </w:pPr>
      <w:r w:rsidRPr="006512D4">
        <w:rPr>
          <w:rFonts w:eastAsia="Times New Roman"/>
          <w:lang w:val="en-NZ"/>
        </w:rPr>
        <w:t xml:space="preserve">The process used to add superannuation to our remuneration package can be a little confusing, especially if you were still moving towards 100%, as now there are 2 factors in this stepping process. From a progression perspective you should have done three steps to </w:t>
      </w:r>
      <w:r w:rsidR="00F23842">
        <w:rPr>
          <w:rFonts w:eastAsia="Times New Roman"/>
          <w:lang w:val="en-NZ"/>
        </w:rPr>
        <w:t xml:space="preserve">reach </w:t>
      </w:r>
      <w:r w:rsidRPr="006512D4">
        <w:rPr>
          <w:rFonts w:eastAsia="Times New Roman"/>
          <w:lang w:val="en-NZ"/>
        </w:rPr>
        <w:t>100%</w:t>
      </w:r>
      <w:r w:rsidR="00F23842">
        <w:rPr>
          <w:rFonts w:eastAsia="Times New Roman"/>
          <w:lang w:val="en-NZ"/>
        </w:rPr>
        <w:t>,</w:t>
      </w:r>
      <w:r w:rsidRPr="006512D4">
        <w:rPr>
          <w:rFonts w:eastAsia="Times New Roman"/>
          <w:lang w:val="en-NZ"/>
        </w:rPr>
        <w:t xml:space="preserve"> or if not have a development plan </w:t>
      </w:r>
      <w:r w:rsidR="00F23842">
        <w:rPr>
          <w:rFonts w:eastAsia="Times New Roman"/>
          <w:lang w:val="en-NZ"/>
        </w:rPr>
        <w:t xml:space="preserve">in place </w:t>
      </w:r>
      <w:r w:rsidRPr="006512D4">
        <w:rPr>
          <w:rFonts w:eastAsia="Times New Roman"/>
          <w:lang w:val="en-NZ"/>
        </w:rPr>
        <w:t>with your manager. With the Super aspect it should be a 3 year step process starting from July 2014 back to</w:t>
      </w:r>
      <w:r w:rsidR="00673135">
        <w:rPr>
          <w:rFonts w:eastAsia="Times New Roman"/>
          <w:lang w:val="en-NZ"/>
        </w:rPr>
        <w:t xml:space="preserve"> the</w:t>
      </w:r>
      <w:r w:rsidRPr="006512D4">
        <w:rPr>
          <w:rFonts w:eastAsia="Times New Roman"/>
          <w:lang w:val="en-NZ"/>
        </w:rPr>
        <w:t xml:space="preserve"> 100%</w:t>
      </w:r>
      <w:r w:rsidR="00673135">
        <w:rPr>
          <w:rFonts w:eastAsia="Times New Roman"/>
          <w:lang w:val="en-NZ"/>
        </w:rPr>
        <w:t xml:space="preserve"> mark</w:t>
      </w:r>
      <w:r w:rsidRPr="006512D4">
        <w:rPr>
          <w:rFonts w:eastAsia="Times New Roman"/>
          <w:lang w:val="en-NZ"/>
        </w:rPr>
        <w:t xml:space="preserve">.  </w:t>
      </w:r>
    </w:p>
    <w:p w:rsidR="006512D4" w:rsidRPr="006512D4" w:rsidRDefault="006512D4" w:rsidP="006512D4">
      <w:pPr>
        <w:rPr>
          <w:rFonts w:eastAsia="Times New Roman"/>
          <w:lang w:val="en-NZ"/>
        </w:rPr>
      </w:pPr>
      <w:r w:rsidRPr="006512D4">
        <w:rPr>
          <w:rFonts w:eastAsia="Times New Roman"/>
          <w:lang w:val="en-NZ"/>
        </w:rPr>
        <w:t xml:space="preserve">Note, if you are not in the </w:t>
      </w:r>
      <w:r w:rsidRPr="00673135">
        <w:rPr>
          <w:rFonts w:eastAsia="Times New Roman"/>
          <w:b/>
          <w:lang w:val="en-NZ"/>
        </w:rPr>
        <w:t>super scheme</w:t>
      </w:r>
      <w:r w:rsidRPr="006512D4">
        <w:rPr>
          <w:rFonts w:eastAsia="Times New Roman"/>
          <w:lang w:val="en-NZ"/>
        </w:rPr>
        <w:t xml:space="preserve"> you are likely losing </w:t>
      </w:r>
      <w:r w:rsidR="0089557F">
        <w:rPr>
          <w:rFonts w:eastAsia="Times New Roman"/>
          <w:lang w:val="en-NZ"/>
        </w:rPr>
        <w:t>between</w:t>
      </w:r>
      <w:r w:rsidRPr="006512D4">
        <w:rPr>
          <w:rFonts w:eastAsia="Times New Roman"/>
          <w:lang w:val="en-NZ"/>
        </w:rPr>
        <w:t xml:space="preserve"> $12,000 </w:t>
      </w:r>
      <w:r w:rsidR="0089557F">
        <w:rPr>
          <w:rFonts w:eastAsia="Times New Roman"/>
          <w:lang w:val="en-NZ"/>
        </w:rPr>
        <w:t xml:space="preserve"> - $16,000 </w:t>
      </w:r>
      <w:r w:rsidRPr="006512D4">
        <w:rPr>
          <w:rFonts w:eastAsia="Times New Roman"/>
          <w:lang w:val="en-NZ"/>
        </w:rPr>
        <w:t>per year. Join or restart the payment</w:t>
      </w:r>
      <w:r w:rsidR="00F23842">
        <w:rPr>
          <w:rFonts w:eastAsia="Times New Roman"/>
          <w:lang w:val="en-NZ"/>
        </w:rPr>
        <w:t>s</w:t>
      </w:r>
      <w:r w:rsidRPr="006512D4">
        <w:rPr>
          <w:rFonts w:eastAsia="Times New Roman"/>
          <w:lang w:val="en-NZ"/>
        </w:rPr>
        <w:t xml:space="preserve"> if </w:t>
      </w:r>
      <w:r w:rsidR="00F23842">
        <w:rPr>
          <w:rFonts w:eastAsia="Times New Roman"/>
          <w:lang w:val="en-NZ"/>
        </w:rPr>
        <w:t xml:space="preserve">you had previously </w:t>
      </w:r>
      <w:r w:rsidRPr="006512D4">
        <w:rPr>
          <w:rFonts w:eastAsia="Times New Roman"/>
          <w:lang w:val="en-NZ"/>
        </w:rPr>
        <w:t>frozen</w:t>
      </w:r>
      <w:r w:rsidR="00F23842">
        <w:rPr>
          <w:rFonts w:eastAsia="Times New Roman"/>
          <w:lang w:val="en-NZ"/>
        </w:rPr>
        <w:t xml:space="preserve"> them</w:t>
      </w:r>
      <w:r w:rsidRPr="006512D4">
        <w:rPr>
          <w:rFonts w:eastAsia="Times New Roman"/>
          <w:lang w:val="en-NZ"/>
        </w:rPr>
        <w:t xml:space="preserve">. </w:t>
      </w:r>
    </w:p>
    <w:p w:rsidR="0089557F" w:rsidRDefault="006512D4" w:rsidP="006512D4">
      <w:pPr>
        <w:rPr>
          <w:rFonts w:eastAsia="Times New Roman"/>
          <w:lang w:val="en-NZ"/>
        </w:rPr>
      </w:pPr>
      <w:r w:rsidRPr="006512D4">
        <w:rPr>
          <w:rFonts w:eastAsia="Times New Roman"/>
          <w:lang w:val="en-NZ"/>
        </w:rPr>
        <w:t xml:space="preserve">You should all have </w:t>
      </w:r>
      <w:r w:rsidRPr="00673135">
        <w:rPr>
          <w:rFonts w:eastAsia="Times New Roman"/>
          <w:b/>
          <w:lang w:val="en-NZ"/>
        </w:rPr>
        <w:t>your performance assessment</w:t>
      </w:r>
      <w:r w:rsidRPr="006512D4">
        <w:rPr>
          <w:rFonts w:eastAsia="Times New Roman"/>
          <w:lang w:val="en-NZ"/>
        </w:rPr>
        <w:t xml:space="preserve"> and movement in the range</w:t>
      </w:r>
      <w:r w:rsidR="002034F8">
        <w:rPr>
          <w:rFonts w:eastAsia="Times New Roman"/>
          <w:lang w:val="en-NZ"/>
        </w:rPr>
        <w:t xml:space="preserve"> letters</w:t>
      </w:r>
      <w:r w:rsidRPr="006512D4">
        <w:rPr>
          <w:rFonts w:eastAsia="Times New Roman"/>
          <w:lang w:val="en-NZ"/>
        </w:rPr>
        <w:t xml:space="preserve"> by now and if concerned or confused, discuss with your manager and let us know. </w:t>
      </w:r>
      <w:r w:rsidR="0089557F">
        <w:rPr>
          <w:rFonts w:eastAsia="Times New Roman"/>
          <w:lang w:val="en-NZ"/>
        </w:rPr>
        <w:t xml:space="preserve">Des has sent a survey out to you asking to provide your change in the 'Position in Range' (PIR). Please support this as already there </w:t>
      </w:r>
      <w:r w:rsidR="00673135">
        <w:rPr>
          <w:rFonts w:eastAsia="Times New Roman"/>
          <w:lang w:val="en-NZ"/>
        </w:rPr>
        <w:t xml:space="preserve">are </w:t>
      </w:r>
      <w:r w:rsidR="0089557F">
        <w:rPr>
          <w:rFonts w:eastAsia="Times New Roman"/>
          <w:lang w:val="en-NZ"/>
        </w:rPr>
        <w:t>question</w:t>
      </w:r>
      <w:r w:rsidR="00673135">
        <w:rPr>
          <w:rFonts w:eastAsia="Times New Roman"/>
          <w:lang w:val="en-NZ"/>
        </w:rPr>
        <w:t>s</w:t>
      </w:r>
      <w:r w:rsidR="0089557F">
        <w:rPr>
          <w:rFonts w:eastAsia="Times New Roman"/>
          <w:lang w:val="en-NZ"/>
        </w:rPr>
        <w:t xml:space="preserve"> coming back</w:t>
      </w:r>
      <w:r w:rsidR="00673135">
        <w:rPr>
          <w:rFonts w:eastAsia="Times New Roman"/>
          <w:lang w:val="en-NZ"/>
        </w:rPr>
        <w:t xml:space="preserve"> </w:t>
      </w:r>
      <w:r w:rsidR="00F23842">
        <w:rPr>
          <w:rFonts w:eastAsia="Times New Roman"/>
          <w:lang w:val="en-NZ"/>
        </w:rPr>
        <w:t xml:space="preserve">with members </w:t>
      </w:r>
      <w:r w:rsidR="00673135">
        <w:rPr>
          <w:rFonts w:eastAsia="Times New Roman"/>
          <w:lang w:val="en-NZ"/>
        </w:rPr>
        <w:t>confused about their PIR</w:t>
      </w:r>
      <w:r w:rsidR="0089557F">
        <w:rPr>
          <w:rFonts w:eastAsia="Times New Roman"/>
          <w:lang w:val="en-NZ"/>
        </w:rPr>
        <w:t xml:space="preserve"> and we need a big picture view to see if there is a consistent and fair process</w:t>
      </w:r>
      <w:r w:rsidR="00673135">
        <w:rPr>
          <w:rFonts w:eastAsia="Times New Roman"/>
          <w:lang w:val="en-NZ"/>
        </w:rPr>
        <w:t>.</w:t>
      </w:r>
    </w:p>
    <w:p w:rsidR="00BB183F" w:rsidRDefault="00BB183F" w:rsidP="006512D4">
      <w:pPr>
        <w:rPr>
          <w:rFonts w:eastAsia="Times New Roman"/>
          <w:lang w:val="en-NZ"/>
        </w:rPr>
      </w:pPr>
      <w:r>
        <w:rPr>
          <w:rFonts w:eastAsia="Times New Roman"/>
          <w:lang w:val="en-NZ"/>
        </w:rPr>
        <w:t>Regards</w:t>
      </w:r>
    </w:p>
    <w:p w:rsidR="00BB183F" w:rsidRDefault="00BB183F" w:rsidP="006512D4">
      <w:pPr>
        <w:rPr>
          <w:rFonts w:eastAsia="Times New Roman"/>
          <w:lang w:val="en-NZ"/>
        </w:rPr>
      </w:pPr>
      <w:r>
        <w:rPr>
          <w:rFonts w:eastAsia="Times New Roman"/>
          <w:lang w:val="en-NZ"/>
        </w:rPr>
        <w:t>Roy</w:t>
      </w:r>
      <w:bookmarkStart w:id="0" w:name="_GoBack"/>
      <w:bookmarkEnd w:id="0"/>
    </w:p>
    <w:p w:rsidR="002034F8" w:rsidRDefault="002034F8" w:rsidP="006512D4">
      <w:pPr>
        <w:rPr>
          <w:rFonts w:eastAsia="Times New Roman"/>
          <w:b/>
          <w:u w:val="single"/>
          <w:lang w:val="en-NZ"/>
        </w:rPr>
      </w:pPr>
    </w:p>
    <w:p w:rsidR="002034F8" w:rsidRDefault="002034F8" w:rsidP="006512D4">
      <w:pPr>
        <w:rPr>
          <w:rFonts w:eastAsia="Times New Roman"/>
          <w:b/>
          <w:u w:val="single"/>
          <w:lang w:val="en-NZ"/>
        </w:rPr>
      </w:pPr>
    </w:p>
    <w:p w:rsidR="002034F8" w:rsidRDefault="002034F8" w:rsidP="006512D4">
      <w:pPr>
        <w:rPr>
          <w:rFonts w:eastAsia="Times New Roman"/>
          <w:b/>
          <w:u w:val="single"/>
          <w:lang w:val="en-NZ"/>
        </w:rPr>
      </w:pPr>
    </w:p>
    <w:p w:rsidR="006512D4" w:rsidRPr="002034F8" w:rsidRDefault="006512D4" w:rsidP="006512D4">
      <w:pPr>
        <w:rPr>
          <w:rFonts w:eastAsia="Times New Roman"/>
          <w:b/>
          <w:u w:val="single"/>
          <w:lang w:val="en-NZ"/>
        </w:rPr>
      </w:pPr>
      <w:r w:rsidRPr="002034F8">
        <w:rPr>
          <w:rFonts w:eastAsia="Times New Roman"/>
          <w:b/>
          <w:u w:val="single"/>
          <w:lang w:val="en-NZ"/>
        </w:rPr>
        <w:t>Secretary’s update</w:t>
      </w:r>
    </w:p>
    <w:p w:rsidR="00AA5D28" w:rsidRPr="002D6E9F" w:rsidRDefault="00D749D7" w:rsidP="00AA5D28">
      <w:pPr>
        <w:rPr>
          <w:b/>
        </w:rPr>
      </w:pPr>
      <w:r>
        <w:rPr>
          <w:b/>
        </w:rPr>
        <w:t xml:space="preserve">Effectiveness </w:t>
      </w:r>
      <w:r w:rsidR="0089557F" w:rsidRPr="002D6E9F">
        <w:rPr>
          <w:b/>
        </w:rPr>
        <w:t xml:space="preserve"> Project</w:t>
      </w:r>
    </w:p>
    <w:p w:rsidR="008F0377" w:rsidRDefault="00AC2758" w:rsidP="008F0377">
      <w:pPr>
        <w:spacing w:before="100" w:beforeAutospacing="1" w:after="100" w:afterAutospacing="1"/>
        <w:rPr>
          <w:lang w:val="en-NZ"/>
        </w:rPr>
      </w:pPr>
      <w:r>
        <w:rPr>
          <w:b/>
          <w:bCs/>
          <w:lang w:val="en-NZ"/>
        </w:rPr>
        <w:t>work stream</w:t>
      </w:r>
      <w:r w:rsidR="008F0377">
        <w:rPr>
          <w:b/>
          <w:bCs/>
          <w:lang w:val="en-NZ"/>
        </w:rPr>
        <w:t xml:space="preserve"> 1 – personal development for Executive Officers in workload management</w:t>
      </w:r>
    </w:p>
    <w:p w:rsidR="008F0377" w:rsidRDefault="008F0377" w:rsidP="008F0377">
      <w:pPr>
        <w:spacing w:before="100" w:beforeAutospacing="1" w:after="100" w:afterAutospacing="1"/>
        <w:rPr>
          <w:lang w:val="en-NZ"/>
        </w:rPr>
      </w:pPr>
      <w:r>
        <w:rPr>
          <w:lang w:val="en-NZ"/>
        </w:rPr>
        <w:t xml:space="preserve">Currently going to market to secure provider to deliver personal effectiveness development.  Roy Breeze will be part of the selection panel, to ensure the provider can work with a range of capabilities and offers flexible delivery to minimise impact to Areas.  </w:t>
      </w:r>
    </w:p>
    <w:p w:rsidR="008F0377" w:rsidRDefault="00AC2758" w:rsidP="008F0377">
      <w:pPr>
        <w:spacing w:before="100" w:beforeAutospacing="1" w:after="100" w:afterAutospacing="1"/>
        <w:rPr>
          <w:lang w:val="en-NZ"/>
        </w:rPr>
      </w:pPr>
      <w:r>
        <w:rPr>
          <w:b/>
          <w:bCs/>
          <w:lang w:val="en-NZ"/>
        </w:rPr>
        <w:t>work stream</w:t>
      </w:r>
      <w:r w:rsidR="008F0377">
        <w:rPr>
          <w:b/>
          <w:bCs/>
          <w:lang w:val="en-NZ"/>
        </w:rPr>
        <w:t xml:space="preserve"> 2 – business process improvement</w:t>
      </w:r>
    </w:p>
    <w:p w:rsidR="003E48C5" w:rsidRDefault="008F0377" w:rsidP="008F0377">
      <w:pPr>
        <w:spacing w:before="100" w:beforeAutospacing="1" w:after="100" w:afterAutospacing="1"/>
        <w:rPr>
          <w:lang w:val="en-NZ"/>
        </w:rPr>
      </w:pPr>
      <w:r>
        <w:rPr>
          <w:lang w:val="en-NZ"/>
        </w:rPr>
        <w:t> </w:t>
      </w:r>
      <w:r w:rsidR="003E48C5">
        <w:rPr>
          <w:lang w:val="en-NZ"/>
        </w:rPr>
        <w:t xml:space="preserve">Business case recently went for approval at OLT, but has not been approved in its present form. </w:t>
      </w:r>
    </w:p>
    <w:p w:rsidR="008F0377" w:rsidRDefault="003E48C5" w:rsidP="008F0377">
      <w:pPr>
        <w:spacing w:before="100" w:beforeAutospacing="1" w:after="100" w:afterAutospacing="1"/>
        <w:rPr>
          <w:lang w:val="en-NZ"/>
        </w:rPr>
      </w:pPr>
      <w:r>
        <w:rPr>
          <w:lang w:val="en-NZ"/>
        </w:rPr>
        <w:t xml:space="preserve">At the time of writing this newsletter we don't know why, but are assuming its is more about the processes and cost within the business case and that there is still a will to keep this project moving. However this will cause delays to getting tangible outcomes so we will keep you informed as information comes available. </w:t>
      </w:r>
    </w:p>
    <w:p w:rsidR="008F0377" w:rsidRDefault="00AC2758" w:rsidP="008F0377">
      <w:pPr>
        <w:spacing w:before="100" w:beforeAutospacing="1" w:after="100" w:afterAutospacing="1"/>
        <w:rPr>
          <w:b/>
          <w:bCs/>
          <w:lang w:val="en-NZ"/>
        </w:rPr>
      </w:pPr>
      <w:r>
        <w:rPr>
          <w:b/>
          <w:bCs/>
          <w:lang w:val="en-NZ"/>
        </w:rPr>
        <w:t>work stream</w:t>
      </w:r>
      <w:r w:rsidR="008F0377">
        <w:rPr>
          <w:b/>
          <w:bCs/>
          <w:lang w:val="en-NZ"/>
        </w:rPr>
        <w:t xml:space="preserve"> 3</w:t>
      </w:r>
      <w:r w:rsidR="008F0377">
        <w:rPr>
          <w:lang w:val="en-NZ"/>
        </w:rPr>
        <w:t xml:space="preserve"> – </w:t>
      </w:r>
      <w:r w:rsidR="008F0377">
        <w:rPr>
          <w:b/>
          <w:bCs/>
          <w:lang w:val="en-NZ"/>
        </w:rPr>
        <w:t>role clarity</w:t>
      </w:r>
    </w:p>
    <w:p w:rsidR="003E48C5" w:rsidRPr="003E48C5" w:rsidRDefault="003E48C5" w:rsidP="008F0377">
      <w:pPr>
        <w:spacing w:before="100" w:beforeAutospacing="1" w:after="100" w:afterAutospacing="1"/>
        <w:rPr>
          <w:lang w:val="en-NZ"/>
        </w:rPr>
      </w:pPr>
      <w:r w:rsidRPr="003E48C5">
        <w:rPr>
          <w:bCs/>
          <w:lang w:val="en-NZ"/>
        </w:rPr>
        <w:t xml:space="preserve">Same as </w:t>
      </w:r>
      <w:r w:rsidR="00AC2758" w:rsidRPr="003E48C5">
        <w:rPr>
          <w:bCs/>
          <w:lang w:val="en-NZ"/>
        </w:rPr>
        <w:t>work stream</w:t>
      </w:r>
      <w:r w:rsidRPr="003E48C5">
        <w:rPr>
          <w:bCs/>
          <w:lang w:val="en-NZ"/>
        </w:rPr>
        <w:t xml:space="preserve"> </w:t>
      </w:r>
      <w:r>
        <w:rPr>
          <w:bCs/>
          <w:lang w:val="en-NZ"/>
        </w:rPr>
        <w:t>2.</w:t>
      </w:r>
    </w:p>
    <w:p w:rsidR="008F0377" w:rsidRDefault="00AC2758" w:rsidP="008F0377">
      <w:pPr>
        <w:spacing w:before="100" w:beforeAutospacing="1" w:after="100" w:afterAutospacing="1"/>
        <w:rPr>
          <w:lang w:val="en-NZ"/>
        </w:rPr>
      </w:pPr>
      <w:r>
        <w:rPr>
          <w:b/>
          <w:bCs/>
          <w:lang w:val="en-NZ"/>
        </w:rPr>
        <w:t>work stream</w:t>
      </w:r>
      <w:r w:rsidR="008F0377">
        <w:rPr>
          <w:b/>
          <w:bCs/>
          <w:lang w:val="en-NZ"/>
        </w:rPr>
        <w:t xml:space="preserve"> 4</w:t>
      </w:r>
      <w:r w:rsidR="008F0377">
        <w:rPr>
          <w:lang w:val="en-NZ"/>
        </w:rPr>
        <w:t xml:space="preserve"> – to be developed, dependant on </w:t>
      </w:r>
      <w:r>
        <w:rPr>
          <w:lang w:val="en-NZ"/>
        </w:rPr>
        <w:t>work stream</w:t>
      </w:r>
      <w:r w:rsidR="008F0377">
        <w:rPr>
          <w:lang w:val="en-NZ"/>
        </w:rPr>
        <w:t xml:space="preserve"> 3 to deliver first.  </w:t>
      </w:r>
    </w:p>
    <w:p w:rsidR="008F0377" w:rsidRDefault="00AC2758" w:rsidP="008F0377">
      <w:pPr>
        <w:spacing w:before="100" w:beforeAutospacing="1" w:after="100" w:afterAutospacing="1"/>
        <w:rPr>
          <w:lang w:val="en-NZ"/>
        </w:rPr>
      </w:pPr>
      <w:r>
        <w:rPr>
          <w:b/>
          <w:bCs/>
          <w:lang w:val="en-NZ"/>
        </w:rPr>
        <w:t>Work stream</w:t>
      </w:r>
      <w:r w:rsidR="008F0377">
        <w:rPr>
          <w:b/>
          <w:bCs/>
          <w:lang w:val="en-NZ"/>
        </w:rPr>
        <w:t xml:space="preserve"> 5</w:t>
      </w:r>
    </w:p>
    <w:p w:rsidR="008F0377" w:rsidRDefault="008F0377" w:rsidP="008F0377">
      <w:pPr>
        <w:spacing w:before="100" w:beforeAutospacing="1" w:after="100" w:afterAutospacing="1"/>
        <w:rPr>
          <w:lang w:val="en-NZ"/>
        </w:rPr>
      </w:pPr>
      <w:r>
        <w:rPr>
          <w:lang w:val="en-NZ"/>
        </w:rPr>
        <w:t xml:space="preserve">The review of Area and Region Business Support which considers the capability and capacity of this function to support Executive Officer Effectiveness is now well advanced.  Analysis of the data is now underway, with some key themes emerging; there is significant variance nationally in how Business Support individuals are utilised to support the effective running of Areas, where as Region Business Support roles are more comparable. The review has also documented that at a number of locations current Business Support individuals skills are not a match for the role requirements.  </w:t>
      </w:r>
    </w:p>
    <w:p w:rsidR="008F0377" w:rsidRPr="008F0377" w:rsidRDefault="008F0377" w:rsidP="008F0377">
      <w:pPr>
        <w:spacing w:before="100" w:beforeAutospacing="1" w:after="100" w:afterAutospacing="1"/>
        <w:rPr>
          <w:lang w:val="en-NZ"/>
        </w:rPr>
      </w:pPr>
      <w:r>
        <w:rPr>
          <w:lang w:val="en-NZ"/>
        </w:rPr>
        <w:t xml:space="preserve">Executive Officers are signalling the need for more support in the form of an Executive Assistant as well as </w:t>
      </w:r>
      <w:r w:rsidRPr="008F0377">
        <w:rPr>
          <w:lang w:val="en-NZ"/>
        </w:rPr>
        <w:t>support or  development to help them get the best out of their non-operational personnel.  </w:t>
      </w:r>
    </w:p>
    <w:p w:rsidR="002D6E9F" w:rsidRDefault="008F0377" w:rsidP="00AA5D28">
      <w:pPr>
        <w:rPr>
          <w:lang w:val="en-NZ"/>
        </w:rPr>
      </w:pPr>
      <w:r>
        <w:rPr>
          <w:lang w:val="en-NZ"/>
        </w:rPr>
        <w:t>Roy meet with Police who have recently done a similar project assessi</w:t>
      </w:r>
      <w:r w:rsidR="002034F8">
        <w:rPr>
          <w:lang w:val="en-NZ"/>
        </w:rPr>
        <w:t xml:space="preserve">ng the business support role </w:t>
      </w:r>
      <w:r>
        <w:rPr>
          <w:lang w:val="en-NZ"/>
        </w:rPr>
        <w:t>and provided a summary to the project</w:t>
      </w:r>
      <w:r w:rsidR="003E48C5">
        <w:rPr>
          <w:lang w:val="en-NZ"/>
        </w:rPr>
        <w:t xml:space="preserve"> team</w:t>
      </w:r>
      <w:r>
        <w:rPr>
          <w:lang w:val="en-NZ"/>
        </w:rPr>
        <w:t xml:space="preserve">. Similar findings emerged </w:t>
      </w:r>
      <w:r w:rsidR="003E48C5">
        <w:rPr>
          <w:lang w:val="en-NZ"/>
        </w:rPr>
        <w:t>re varying work loads and tasks dependant on locations , management expectations, etc</w:t>
      </w:r>
      <w:r w:rsidR="002034F8">
        <w:rPr>
          <w:lang w:val="en-NZ"/>
        </w:rPr>
        <w:t>,</w:t>
      </w:r>
      <w:r w:rsidR="003E48C5">
        <w:rPr>
          <w:lang w:val="en-NZ"/>
        </w:rPr>
        <w:t xml:space="preserve"> however Police showed a higher PA type function for some of the executive ranks.</w:t>
      </w:r>
    </w:p>
    <w:p w:rsidR="002034F8" w:rsidRDefault="002034F8" w:rsidP="00AA5D28">
      <w:pPr>
        <w:rPr>
          <w:lang w:val="en-NZ"/>
        </w:rPr>
      </w:pPr>
      <w:r>
        <w:rPr>
          <w:lang w:val="en-NZ"/>
        </w:rPr>
        <w:t xml:space="preserve">Other </w:t>
      </w:r>
    </w:p>
    <w:p w:rsidR="00AA5D28" w:rsidRDefault="00AA5D28" w:rsidP="00AA5D28">
      <w:pPr>
        <w:pStyle w:val="ListParagraph"/>
        <w:ind w:hanging="360"/>
      </w:pPr>
      <w:r>
        <w:rPr>
          <w:rFonts w:ascii="Symbol" w:hAnsi="Symbol"/>
        </w:rPr>
        <w:t></w:t>
      </w:r>
      <w:r>
        <w:rPr>
          <w:rFonts w:ascii="Times New Roman" w:hAnsi="Times New Roman"/>
          <w:sz w:val="14"/>
          <w:szCs w:val="14"/>
        </w:rPr>
        <w:t xml:space="preserve">         </w:t>
      </w:r>
      <w:r>
        <w:t xml:space="preserve">The metro paper </w:t>
      </w:r>
      <w:r w:rsidR="009E1A54">
        <w:t>has been</w:t>
      </w:r>
      <w:r>
        <w:t xml:space="preserve"> sign</w:t>
      </w:r>
      <w:r w:rsidR="009E1A54">
        <w:t>ed</w:t>
      </w:r>
      <w:r>
        <w:t xml:space="preserve"> off</w:t>
      </w:r>
      <w:r w:rsidR="007D3BE8">
        <w:t xml:space="preserve"> by the organisation</w:t>
      </w:r>
    </w:p>
    <w:p w:rsidR="00AA5D28" w:rsidRDefault="00AA5D28" w:rsidP="00AA5D28">
      <w:pPr>
        <w:pStyle w:val="ListParagraph"/>
        <w:ind w:hanging="360"/>
      </w:pPr>
      <w:r>
        <w:rPr>
          <w:rFonts w:ascii="Symbol" w:hAnsi="Symbol"/>
        </w:rPr>
        <w:t></w:t>
      </w:r>
      <w:r>
        <w:rPr>
          <w:rFonts w:ascii="Times New Roman" w:hAnsi="Times New Roman"/>
          <w:sz w:val="14"/>
          <w:szCs w:val="14"/>
        </w:rPr>
        <w:t xml:space="preserve">         </w:t>
      </w:r>
      <w:r>
        <w:t>We are still waiting for the second draft of the new vehicle policy (this is contractual) we are happy at this stage of the discussion that has taken place, a verbal yes was given to AWD vehicles as per the AOG list for limited use users</w:t>
      </w:r>
    </w:p>
    <w:p w:rsidR="00AA5D28" w:rsidRDefault="00AA5D28" w:rsidP="00AA5D28">
      <w:pPr>
        <w:pStyle w:val="ListParagraph"/>
        <w:ind w:hanging="360"/>
      </w:pPr>
      <w:r>
        <w:rPr>
          <w:rFonts w:ascii="Symbol" w:hAnsi="Symbol"/>
        </w:rPr>
        <w:t></w:t>
      </w:r>
      <w:r>
        <w:rPr>
          <w:rFonts w:ascii="Times New Roman" w:hAnsi="Times New Roman"/>
          <w:sz w:val="14"/>
          <w:szCs w:val="14"/>
        </w:rPr>
        <w:t xml:space="preserve">         </w:t>
      </w:r>
      <w:r>
        <w:t>Meeting held with DNC and Hamish, productive meeting where by we discussed clause 27</w:t>
      </w:r>
      <w:r w:rsidR="003E48C5">
        <w:t xml:space="preserve"> of the contract (appointments). We</w:t>
      </w:r>
      <w:r>
        <w:t xml:space="preserve"> expressed our concern that </w:t>
      </w:r>
      <w:r w:rsidR="0089557F">
        <w:t xml:space="preserve">some staff </w:t>
      </w:r>
      <w:r w:rsidR="002D6E9F">
        <w:t xml:space="preserve">on ACL1 </w:t>
      </w:r>
      <w:r w:rsidR="0089557F">
        <w:t>are jumping to</w:t>
      </w:r>
      <w:r>
        <w:t xml:space="preserve"> </w:t>
      </w:r>
      <w:r w:rsidR="002D6E9F">
        <w:t>acting positions holding ACL3</w:t>
      </w:r>
      <w:r w:rsidR="0089557F">
        <w:t xml:space="preserve"> and that for S&amp;W reasons there should be a more robust process </w:t>
      </w:r>
      <w:r w:rsidR="002D6E9F">
        <w:t xml:space="preserve">to manage this. </w:t>
      </w:r>
    </w:p>
    <w:p w:rsidR="00AA5D28" w:rsidRDefault="00AA5D28" w:rsidP="00AA5D28">
      <w:pPr>
        <w:pStyle w:val="ListParagraph"/>
        <w:ind w:hanging="360"/>
      </w:pPr>
      <w:r>
        <w:rPr>
          <w:rFonts w:ascii="Symbol" w:hAnsi="Symbol"/>
        </w:rPr>
        <w:t></w:t>
      </w:r>
      <w:r>
        <w:rPr>
          <w:rFonts w:ascii="Times New Roman" w:hAnsi="Times New Roman"/>
          <w:sz w:val="14"/>
          <w:szCs w:val="14"/>
        </w:rPr>
        <w:t xml:space="preserve">         </w:t>
      </w:r>
      <w:r>
        <w:t>National on call roster policy is about to be released in draft form for consultation</w:t>
      </w:r>
    </w:p>
    <w:p w:rsidR="00AA5D28" w:rsidRDefault="00AA5D28" w:rsidP="00AA5D28">
      <w:pPr>
        <w:pStyle w:val="ListParagraph"/>
        <w:ind w:hanging="360"/>
      </w:pPr>
      <w:r>
        <w:rPr>
          <w:rFonts w:ascii="Symbol" w:hAnsi="Symbol"/>
        </w:rPr>
        <w:t></w:t>
      </w:r>
      <w:r>
        <w:rPr>
          <w:rFonts w:ascii="Times New Roman" w:hAnsi="Times New Roman"/>
          <w:sz w:val="14"/>
          <w:szCs w:val="14"/>
        </w:rPr>
        <w:t xml:space="preserve">         </w:t>
      </w:r>
      <w:r>
        <w:t>Draft OSM for Executive Officers is been discussed. We have stated that OSM will be a negotiation item. Once we have agreed on the skill set it will be placed onto our website</w:t>
      </w:r>
    </w:p>
    <w:p w:rsidR="00BB183F" w:rsidRDefault="00AA5D28" w:rsidP="00AA5D28">
      <w:pPr>
        <w:pStyle w:val="ListParagraph"/>
        <w:ind w:hanging="360"/>
      </w:pPr>
      <w:r>
        <w:rPr>
          <w:rFonts w:ascii="Symbol" w:hAnsi="Symbol"/>
        </w:rPr>
        <w:t></w:t>
      </w:r>
      <w:r>
        <w:rPr>
          <w:rFonts w:ascii="Times New Roman" w:hAnsi="Times New Roman"/>
          <w:sz w:val="14"/>
          <w:szCs w:val="14"/>
        </w:rPr>
        <w:t xml:space="preserve">         </w:t>
      </w:r>
      <w:r>
        <w:t>Bargaining notice will be issued first week on November</w:t>
      </w:r>
      <w:r w:rsidR="00BB183F">
        <w:t xml:space="preserve">. A key factor will be the  executive on call roster </w:t>
      </w:r>
    </w:p>
    <w:p w:rsidR="00AA5D28" w:rsidRDefault="00AA5D28" w:rsidP="00AA5D28">
      <w:pPr>
        <w:pStyle w:val="ListParagraph"/>
        <w:ind w:hanging="360"/>
      </w:pPr>
      <w:r>
        <w:rPr>
          <w:rFonts w:ascii="Symbol" w:hAnsi="Symbol"/>
        </w:rPr>
        <w:t></w:t>
      </w:r>
      <w:r>
        <w:rPr>
          <w:rFonts w:ascii="Times New Roman" w:hAnsi="Times New Roman"/>
          <w:sz w:val="14"/>
          <w:szCs w:val="14"/>
        </w:rPr>
        <w:t xml:space="preserve">         </w:t>
      </w:r>
      <w:r>
        <w:t>We are still waiting for the auditor to finish last year’s accounts</w:t>
      </w:r>
    </w:p>
    <w:p w:rsidR="00AA5D28" w:rsidRDefault="00AA5D28" w:rsidP="00AA5D28">
      <w:pPr>
        <w:pStyle w:val="ListParagraph"/>
        <w:ind w:hanging="360"/>
      </w:pPr>
      <w:r>
        <w:rPr>
          <w:rFonts w:ascii="Symbol" w:hAnsi="Symbol"/>
        </w:rPr>
        <w:t></w:t>
      </w:r>
      <w:r>
        <w:rPr>
          <w:rFonts w:ascii="Times New Roman" w:hAnsi="Times New Roman"/>
          <w:sz w:val="14"/>
          <w:szCs w:val="14"/>
        </w:rPr>
        <w:t xml:space="preserve">         </w:t>
      </w:r>
      <w:r>
        <w:t>Next video conference call with H/R first service bargaining team this month</w:t>
      </w:r>
    </w:p>
    <w:p w:rsidR="006724F2" w:rsidRDefault="006724F2"/>
    <w:p w:rsidR="00BB183F" w:rsidRDefault="00BB183F">
      <w:r>
        <w:t>Regards</w:t>
      </w:r>
    </w:p>
    <w:p w:rsidR="00BB183F" w:rsidRDefault="00BB183F">
      <w:r>
        <w:t>Des</w:t>
      </w:r>
    </w:p>
    <w:p w:rsidR="00BB183F" w:rsidRDefault="00BB183F"/>
    <w:p w:rsidR="00697DEA" w:rsidRDefault="006724F2">
      <w:r>
        <w:t>www.firerescuecommanders.org.nz</w:t>
      </w:r>
    </w:p>
    <w:sectPr w:rsidR="00697DEA" w:rsidSect="00AA5D28">
      <w:headerReference w:type="default" r:id="rId9"/>
      <w:footerReference w:type="default" r:id="rId1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64B52" w:rsidRDefault="00864B52" w:rsidP="00C61BCA">
      <w:pPr>
        <w:spacing w:after="0" w:line="240" w:lineRule="auto"/>
      </w:pPr>
      <w:r>
        <w:separator/>
      </w:r>
    </w:p>
  </w:endnote>
  <w:endnote w:type="continuationSeparator" w:id="0">
    <w:p w:rsidR="00864B52" w:rsidRDefault="00864B52" w:rsidP="00C61B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12424960"/>
      <w:docPartObj>
        <w:docPartGallery w:val="Page Numbers (Bottom of Page)"/>
        <w:docPartUnique/>
      </w:docPartObj>
    </w:sdtPr>
    <w:sdtEndPr>
      <w:rPr>
        <w:noProof/>
      </w:rPr>
    </w:sdtEndPr>
    <w:sdtContent>
      <w:p w:rsidR="007E53C2" w:rsidRDefault="007E53C2">
        <w:pPr>
          <w:pStyle w:val="Footer"/>
          <w:jc w:val="right"/>
        </w:pPr>
        <w:r>
          <w:fldChar w:fldCharType="begin"/>
        </w:r>
        <w:r>
          <w:instrText xml:space="preserve"> PAGE   \* MERGEFORMAT </w:instrText>
        </w:r>
        <w:r>
          <w:fldChar w:fldCharType="separate"/>
        </w:r>
        <w:r w:rsidR="00AB0295">
          <w:rPr>
            <w:noProof/>
          </w:rPr>
          <w:t>2</w:t>
        </w:r>
        <w:r>
          <w:rPr>
            <w:noProof/>
          </w:rPr>
          <w:fldChar w:fldCharType="end"/>
        </w:r>
      </w:p>
    </w:sdtContent>
  </w:sdt>
  <w:p w:rsidR="00DB630F" w:rsidRDefault="00DB630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64B52" w:rsidRDefault="00864B52" w:rsidP="00C61BCA">
      <w:pPr>
        <w:spacing w:after="0" w:line="240" w:lineRule="auto"/>
      </w:pPr>
      <w:r>
        <w:separator/>
      </w:r>
    </w:p>
  </w:footnote>
  <w:footnote w:type="continuationSeparator" w:id="0">
    <w:p w:rsidR="00864B52" w:rsidRDefault="00864B52" w:rsidP="00C61BC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61BCA" w:rsidRPr="00C61BCA" w:rsidRDefault="00C61BCA" w:rsidP="00C61BCA">
    <w:pPr>
      <w:tabs>
        <w:tab w:val="center" w:pos="4513"/>
        <w:tab w:val="right" w:pos="9026"/>
      </w:tabs>
      <w:spacing w:after="0" w:line="240" w:lineRule="auto"/>
      <w:rPr>
        <w:rFonts w:ascii="Calibri" w:hAnsi="Calibri" w:cs="Times New Roman"/>
        <w:lang w:val="en-NZ" w:eastAsia="en-NZ"/>
      </w:rPr>
    </w:pPr>
    <w:r w:rsidRPr="00C61BCA">
      <w:rPr>
        <w:rFonts w:ascii="Calibri" w:hAnsi="Calibri" w:cs="Times New Roman"/>
        <w:lang w:val="en-NZ" w:eastAsia="en-NZ"/>
      </w:rPr>
      <w:t xml:space="preserve">Executive Officers </w:t>
    </w:r>
    <w:r>
      <w:rPr>
        <w:rFonts w:ascii="Calibri" w:hAnsi="Calibri" w:cs="Times New Roman"/>
        <w:lang w:val="en-NZ" w:eastAsia="en-NZ"/>
      </w:rPr>
      <w:t xml:space="preserve">Newsletter October 28th </w:t>
    </w:r>
    <w:r w:rsidRPr="00C61BCA">
      <w:rPr>
        <w:rFonts w:ascii="Calibri" w:hAnsi="Calibri" w:cs="Times New Roman"/>
        <w:lang w:val="en-NZ" w:eastAsia="en-NZ"/>
      </w:rPr>
      <w:t>2015</w:t>
    </w:r>
  </w:p>
  <w:p w:rsidR="00C61BCA" w:rsidRPr="00C61BCA" w:rsidRDefault="00C61BCA" w:rsidP="00C61BCA">
    <w:pPr>
      <w:tabs>
        <w:tab w:val="center" w:pos="4513"/>
        <w:tab w:val="right" w:pos="9026"/>
      </w:tabs>
      <w:spacing w:after="0" w:line="240" w:lineRule="auto"/>
      <w:rPr>
        <w:rFonts w:ascii="Calibri" w:hAnsi="Calibri" w:cs="Times New Roman"/>
        <w:lang w:val="en-NZ" w:eastAsia="en-NZ"/>
      </w:rPr>
    </w:pPr>
    <w:r w:rsidRPr="00C61BCA">
      <w:rPr>
        <w:rFonts w:ascii="Calibri" w:hAnsi="Calibri" w:cs="Times New Roman"/>
        <w:lang w:val="en-NZ" w:eastAsia="en-NZ"/>
      </w:rPr>
      <w:t>President Roy Breeze, Secretary Des Irving</w:t>
    </w:r>
  </w:p>
  <w:p w:rsidR="00C61BCA" w:rsidRPr="00C61BCA" w:rsidRDefault="00C61BCA" w:rsidP="00C61BCA">
    <w:pPr>
      <w:tabs>
        <w:tab w:val="center" w:pos="4513"/>
        <w:tab w:val="right" w:pos="9026"/>
      </w:tabs>
      <w:spacing w:after="0" w:line="240" w:lineRule="auto"/>
      <w:rPr>
        <w:rFonts w:ascii="Calibri" w:hAnsi="Calibri" w:cs="Times New Roman"/>
        <w:lang w:val="en-NZ" w:eastAsia="en-NZ"/>
      </w:rPr>
    </w:pPr>
    <w:r w:rsidRPr="00C61BCA">
      <w:rPr>
        <w:rFonts w:ascii="Calibri" w:hAnsi="Calibri" w:cs="Times New Roman"/>
        <w:lang w:val="en-NZ" w:eastAsia="en-NZ"/>
      </w:rPr>
      <w:t>Committee members, Greg Crawford, Paul Henderson, Peter Dempsey, Dave Stackhouse</w:t>
    </w:r>
  </w:p>
  <w:p w:rsidR="00C61BCA" w:rsidRDefault="00C61BC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8B631E8"/>
    <w:multiLevelType w:val="hybridMultilevel"/>
    <w:tmpl w:val="B7748C78"/>
    <w:lvl w:ilvl="0" w:tplc="1409000F">
      <w:start w:val="1"/>
      <w:numFmt w:val="decimal"/>
      <w:lvlText w:val="%1."/>
      <w:lvlJc w:val="left"/>
      <w:pPr>
        <w:ind w:left="720" w:hanging="360"/>
      </w:pPr>
      <w:rPr>
        <w:rFonts w:cs="Times New Roman"/>
      </w:rPr>
    </w:lvl>
    <w:lvl w:ilvl="1" w:tplc="14090019" w:tentative="1">
      <w:start w:val="1"/>
      <w:numFmt w:val="lowerLetter"/>
      <w:lvlText w:val="%2."/>
      <w:lvlJc w:val="left"/>
      <w:pPr>
        <w:ind w:left="1440" w:hanging="360"/>
      </w:pPr>
      <w:rPr>
        <w:rFonts w:cs="Times New Roman"/>
      </w:rPr>
    </w:lvl>
    <w:lvl w:ilvl="2" w:tplc="1409001B" w:tentative="1">
      <w:start w:val="1"/>
      <w:numFmt w:val="lowerRoman"/>
      <w:lvlText w:val="%3."/>
      <w:lvlJc w:val="right"/>
      <w:pPr>
        <w:ind w:left="2160" w:hanging="180"/>
      </w:pPr>
      <w:rPr>
        <w:rFonts w:cs="Times New Roman"/>
      </w:rPr>
    </w:lvl>
    <w:lvl w:ilvl="3" w:tplc="1409000F" w:tentative="1">
      <w:start w:val="1"/>
      <w:numFmt w:val="decimal"/>
      <w:lvlText w:val="%4."/>
      <w:lvlJc w:val="left"/>
      <w:pPr>
        <w:ind w:left="2880" w:hanging="360"/>
      </w:pPr>
      <w:rPr>
        <w:rFonts w:cs="Times New Roman"/>
      </w:rPr>
    </w:lvl>
    <w:lvl w:ilvl="4" w:tplc="14090019" w:tentative="1">
      <w:start w:val="1"/>
      <w:numFmt w:val="lowerLetter"/>
      <w:lvlText w:val="%5."/>
      <w:lvlJc w:val="left"/>
      <w:pPr>
        <w:ind w:left="3600" w:hanging="360"/>
      </w:pPr>
      <w:rPr>
        <w:rFonts w:cs="Times New Roman"/>
      </w:rPr>
    </w:lvl>
    <w:lvl w:ilvl="5" w:tplc="1409001B" w:tentative="1">
      <w:start w:val="1"/>
      <w:numFmt w:val="lowerRoman"/>
      <w:lvlText w:val="%6."/>
      <w:lvlJc w:val="right"/>
      <w:pPr>
        <w:ind w:left="4320" w:hanging="180"/>
      </w:pPr>
      <w:rPr>
        <w:rFonts w:cs="Times New Roman"/>
      </w:rPr>
    </w:lvl>
    <w:lvl w:ilvl="6" w:tplc="1409000F" w:tentative="1">
      <w:start w:val="1"/>
      <w:numFmt w:val="decimal"/>
      <w:lvlText w:val="%7."/>
      <w:lvlJc w:val="left"/>
      <w:pPr>
        <w:ind w:left="5040" w:hanging="360"/>
      </w:pPr>
      <w:rPr>
        <w:rFonts w:cs="Times New Roman"/>
      </w:rPr>
    </w:lvl>
    <w:lvl w:ilvl="7" w:tplc="14090019" w:tentative="1">
      <w:start w:val="1"/>
      <w:numFmt w:val="lowerLetter"/>
      <w:lvlText w:val="%8."/>
      <w:lvlJc w:val="left"/>
      <w:pPr>
        <w:ind w:left="5760" w:hanging="360"/>
      </w:pPr>
      <w:rPr>
        <w:rFonts w:cs="Times New Roman"/>
      </w:rPr>
    </w:lvl>
    <w:lvl w:ilvl="8" w:tplc="1409001B" w:tentative="1">
      <w:start w:val="1"/>
      <w:numFmt w:val="lowerRoman"/>
      <w:lvlText w:val="%9."/>
      <w:lvlJc w:val="right"/>
      <w:pPr>
        <w:ind w:left="648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12D4"/>
    <w:rsid w:val="002034F8"/>
    <w:rsid w:val="002D6E9F"/>
    <w:rsid w:val="00306EA1"/>
    <w:rsid w:val="003A2CBD"/>
    <w:rsid w:val="003E48C5"/>
    <w:rsid w:val="00584889"/>
    <w:rsid w:val="005D1A4A"/>
    <w:rsid w:val="006512D4"/>
    <w:rsid w:val="006724F2"/>
    <w:rsid w:val="00673135"/>
    <w:rsid w:val="00697DEA"/>
    <w:rsid w:val="00770716"/>
    <w:rsid w:val="007D3BE8"/>
    <w:rsid w:val="007E53C2"/>
    <w:rsid w:val="00864B52"/>
    <w:rsid w:val="0089557F"/>
    <w:rsid w:val="008F0377"/>
    <w:rsid w:val="009579AE"/>
    <w:rsid w:val="009E1A54"/>
    <w:rsid w:val="00AA5D28"/>
    <w:rsid w:val="00AB0295"/>
    <w:rsid w:val="00AC2758"/>
    <w:rsid w:val="00B8567B"/>
    <w:rsid w:val="00BB183F"/>
    <w:rsid w:val="00C41EAB"/>
    <w:rsid w:val="00C61BCA"/>
    <w:rsid w:val="00D749D7"/>
    <w:rsid w:val="00DB630F"/>
    <w:rsid w:val="00E30F17"/>
    <w:rsid w:val="00F23842"/>
    <w:rsid w:val="00FE6E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F8ADE20-2359-433A-B89E-CB131F3B4B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97DE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512D4"/>
    <w:pPr>
      <w:ind w:left="720"/>
      <w:contextualSpacing/>
    </w:pPr>
    <w:rPr>
      <w:rFonts w:eastAsia="Times New Roman"/>
      <w:lang w:val="en-NZ"/>
    </w:rPr>
  </w:style>
  <w:style w:type="character" w:styleId="Hyperlink">
    <w:name w:val="Hyperlink"/>
    <w:basedOn w:val="DefaultParagraphFont"/>
    <w:uiPriority w:val="99"/>
    <w:unhideWhenUsed/>
    <w:rsid w:val="006512D4"/>
    <w:rPr>
      <w:rFonts w:cs="Times New Roman"/>
      <w:color w:val="0000FF" w:themeColor="hyperlink"/>
      <w:u w:val="single"/>
    </w:rPr>
  </w:style>
  <w:style w:type="paragraph" w:styleId="Header">
    <w:name w:val="header"/>
    <w:basedOn w:val="Normal"/>
    <w:link w:val="HeaderChar"/>
    <w:uiPriority w:val="99"/>
    <w:unhideWhenUsed/>
    <w:rsid w:val="00C61BCA"/>
    <w:pPr>
      <w:tabs>
        <w:tab w:val="center" w:pos="4513"/>
        <w:tab w:val="right" w:pos="9026"/>
      </w:tabs>
      <w:spacing w:after="0" w:line="240" w:lineRule="auto"/>
    </w:pPr>
  </w:style>
  <w:style w:type="character" w:customStyle="1" w:styleId="HeaderChar">
    <w:name w:val="Header Char"/>
    <w:basedOn w:val="DefaultParagraphFont"/>
    <w:link w:val="Header"/>
    <w:uiPriority w:val="99"/>
    <w:rsid w:val="00C61BCA"/>
  </w:style>
  <w:style w:type="paragraph" w:styleId="Footer">
    <w:name w:val="footer"/>
    <w:basedOn w:val="Normal"/>
    <w:link w:val="FooterChar"/>
    <w:uiPriority w:val="99"/>
    <w:unhideWhenUsed/>
    <w:rsid w:val="00C61BCA"/>
    <w:pPr>
      <w:tabs>
        <w:tab w:val="center" w:pos="4513"/>
        <w:tab w:val="right" w:pos="9026"/>
      </w:tabs>
      <w:spacing w:after="0" w:line="240" w:lineRule="auto"/>
    </w:pPr>
  </w:style>
  <w:style w:type="character" w:customStyle="1" w:styleId="FooterChar">
    <w:name w:val="Footer Char"/>
    <w:basedOn w:val="DefaultParagraphFont"/>
    <w:link w:val="Footer"/>
    <w:uiPriority w:val="99"/>
    <w:rsid w:val="00C61BCA"/>
  </w:style>
  <w:style w:type="paragraph" w:styleId="BalloonText">
    <w:name w:val="Balloon Text"/>
    <w:basedOn w:val="Normal"/>
    <w:link w:val="BalloonTextChar"/>
    <w:uiPriority w:val="99"/>
    <w:semiHidden/>
    <w:unhideWhenUsed/>
    <w:rsid w:val="00C61BC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61BC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22739282">
      <w:bodyDiv w:val="1"/>
      <w:marLeft w:val="0"/>
      <w:marRight w:val="0"/>
      <w:marTop w:val="0"/>
      <w:marBottom w:val="0"/>
      <w:divBdr>
        <w:top w:val="none" w:sz="0" w:space="0" w:color="auto"/>
        <w:left w:val="none" w:sz="0" w:space="0" w:color="auto"/>
        <w:bottom w:val="none" w:sz="0" w:space="0" w:color="auto"/>
        <w:right w:val="none" w:sz="0" w:space="0" w:color="auto"/>
      </w:divBdr>
    </w:div>
    <w:div w:id="20774389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firerescuecommanders.org.n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280A"/>
    <w:rsid w:val="007C280A"/>
    <w:rsid w:val="00BF7B97"/>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NZ" w:eastAsia="en-N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8EFE5E21A759490B920DA40BAF695999">
    <w:name w:val="8EFE5E21A759490B920DA40BAF695999"/>
    <w:rsid w:val="007C280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3CA7E3-491D-4DB0-94AB-4A8E46F98B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BE0568C2</Template>
  <TotalTime>31</TotalTime>
  <Pages>1</Pages>
  <Words>1222</Words>
  <Characters>6969</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New Zealand Fire Service</Company>
  <LinksUpToDate>false</LinksUpToDate>
  <CharactersWithSpaces>8175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NZFS</dc:creator>
  <cp:keywords/>
  <dc:description/>
  <cp:lastModifiedBy>Irving, Des</cp:lastModifiedBy>
  <cp:revision>11</cp:revision>
  <dcterms:created xsi:type="dcterms:W3CDTF">2015-10-27T20:12:00Z</dcterms:created>
  <dcterms:modified xsi:type="dcterms:W3CDTF">2015-10-28T03:40:00Z</dcterms:modified>
</cp:coreProperties>
</file>